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1782" w14:textId="27451EE6" w:rsidR="00A56D89" w:rsidRPr="00A56D89" w:rsidRDefault="00A56D89" w:rsidP="00A56D89">
      <w:pPr>
        <w:jc w:val="center"/>
        <w:rPr>
          <w:b/>
          <w:bCs/>
        </w:rPr>
      </w:pPr>
      <w:r w:rsidRPr="00A56D89">
        <w:rPr>
          <w:b/>
          <w:bCs/>
        </w:rPr>
        <w:t>FONDAMENTAUX DU MARKETING</w:t>
      </w:r>
    </w:p>
    <w:p w14:paraId="2BD12962" w14:textId="5947A27A" w:rsidR="005E36E0" w:rsidRPr="00A56D89" w:rsidRDefault="00C72574" w:rsidP="00A56D89">
      <w:pPr>
        <w:jc w:val="center"/>
        <w:rPr>
          <w:u w:val="single"/>
        </w:rPr>
      </w:pPr>
      <w:r w:rsidRPr="00A56D89">
        <w:rPr>
          <w:u w:val="single"/>
        </w:rPr>
        <w:t>TD2</w:t>
      </w:r>
    </w:p>
    <w:p w14:paraId="34AFDDF7" w14:textId="36AA3CC5" w:rsidR="00C72574" w:rsidRDefault="00C72574"/>
    <w:p w14:paraId="3BEA100F" w14:textId="77777777" w:rsidR="00A56D89" w:rsidRDefault="00A56D89"/>
    <w:p w14:paraId="79CA2687" w14:textId="0E27CF81" w:rsidR="00C72574" w:rsidRPr="00A56D89" w:rsidRDefault="00C72574">
      <w:pPr>
        <w:rPr>
          <w:b/>
          <w:bCs/>
        </w:rPr>
      </w:pPr>
      <w:r w:rsidRPr="00A56D89">
        <w:rPr>
          <w:b/>
          <w:bCs/>
        </w:rPr>
        <w:t>Grâce à l’article de E-marketing intitulé « </w:t>
      </w:r>
      <w:r w:rsidRPr="00A56D89">
        <w:rPr>
          <w:b/>
          <w:bCs/>
          <w:i/>
          <w:iCs/>
        </w:rPr>
        <w:t xml:space="preserve">Nous collaborons avec </w:t>
      </w:r>
      <w:proofErr w:type="gramStart"/>
      <w:r w:rsidRPr="00A56D89">
        <w:rPr>
          <w:b/>
          <w:bCs/>
          <w:i/>
          <w:iCs/>
        </w:rPr>
        <w:t>des macro</w:t>
      </w:r>
      <w:proofErr w:type="gramEnd"/>
      <w:r w:rsidRPr="00A56D89">
        <w:rPr>
          <w:b/>
          <w:bCs/>
          <w:i/>
          <w:iCs/>
        </w:rPr>
        <w:t xml:space="preserve"> et des micro-influenceurs</w:t>
      </w:r>
      <w:r w:rsidRPr="00A56D89">
        <w:rPr>
          <w:b/>
          <w:bCs/>
        </w:rPr>
        <w:t> », écrit par Emmanuelle Serrano et publié le 25 août 2025, répondez aux questions suivantes</w:t>
      </w:r>
      <w:r w:rsidR="00A56D89">
        <w:rPr>
          <w:b/>
          <w:bCs/>
        </w:rPr>
        <w:t>. Vous de</w:t>
      </w:r>
      <w:r w:rsidR="00DD1039">
        <w:rPr>
          <w:b/>
          <w:bCs/>
        </w:rPr>
        <w:t xml:space="preserve">vez utiliser </w:t>
      </w:r>
      <w:proofErr w:type="spellStart"/>
      <w:r w:rsidR="00DD1039">
        <w:rPr>
          <w:b/>
          <w:bCs/>
        </w:rPr>
        <w:t>Europresse</w:t>
      </w:r>
      <w:proofErr w:type="spellEnd"/>
      <w:r w:rsidR="00DD1039">
        <w:rPr>
          <w:b/>
          <w:bCs/>
        </w:rPr>
        <w:t xml:space="preserve"> (sur Biome) pour pouvoir accéder à l’article complet.</w:t>
      </w:r>
    </w:p>
    <w:p w14:paraId="3F4434CC" w14:textId="77777777" w:rsidR="00A56D89" w:rsidRDefault="00A56D89"/>
    <w:p w14:paraId="4BDEEA9A" w14:textId="6A067E95" w:rsidR="00C72574" w:rsidRDefault="00C72574">
      <w:r>
        <w:t>1. Cherchez la définition des termes suivants</w:t>
      </w:r>
      <w:r w:rsidR="00F82548">
        <w:t xml:space="preserve"> </w:t>
      </w:r>
      <w:r w:rsidR="00F82548" w:rsidRPr="00DD1039">
        <w:rPr>
          <w:u w:val="single"/>
        </w:rPr>
        <w:t>grâce au contexte du document</w:t>
      </w:r>
      <w:r w:rsidR="00F82548">
        <w:t xml:space="preserve"> puis complétez-les par des recherches complémentaires sur Internet. N’oubliez pas d’indiquer les </w:t>
      </w:r>
      <w:r w:rsidR="00F82548" w:rsidRPr="00DD1039">
        <w:rPr>
          <w:u w:val="single"/>
        </w:rPr>
        <w:t>sources</w:t>
      </w:r>
      <w:r w:rsidR="00F82548">
        <w:t xml:space="preserve"> utilisées pour chacun des termes. </w:t>
      </w:r>
    </w:p>
    <w:p w14:paraId="16C03877" w14:textId="28504981" w:rsidR="00F82548" w:rsidRDefault="00F82548">
      <w:pPr>
        <w:rPr>
          <w:b/>
          <w:bCs/>
        </w:rPr>
      </w:pPr>
      <w:proofErr w:type="spellStart"/>
      <w:r w:rsidRPr="00DD1039">
        <w:rPr>
          <w:b/>
          <w:bCs/>
        </w:rPr>
        <w:t>Gen</w:t>
      </w:r>
      <w:proofErr w:type="spellEnd"/>
      <w:r w:rsidRPr="00DD1039">
        <w:rPr>
          <w:b/>
          <w:bCs/>
        </w:rPr>
        <w:t xml:space="preserve"> Z, </w:t>
      </w:r>
      <w:proofErr w:type="spellStart"/>
      <w:r w:rsidRPr="00DD1039">
        <w:rPr>
          <w:b/>
          <w:bCs/>
        </w:rPr>
        <w:t>low</w:t>
      </w:r>
      <w:proofErr w:type="spellEnd"/>
      <w:r w:rsidRPr="00DD1039">
        <w:rPr>
          <w:b/>
          <w:bCs/>
        </w:rPr>
        <w:t xml:space="preserve">-end </w:t>
      </w:r>
      <w:proofErr w:type="spellStart"/>
      <w:r w:rsidRPr="00DD1039">
        <w:rPr>
          <w:b/>
          <w:bCs/>
        </w:rPr>
        <w:t>retail</w:t>
      </w:r>
      <w:proofErr w:type="spellEnd"/>
      <w:r w:rsidRPr="00DD1039">
        <w:rPr>
          <w:b/>
          <w:bCs/>
        </w:rPr>
        <w:t>, packaging, social commerce, e-commerce, ciblage marketing, macro-influenceurs</w:t>
      </w:r>
      <w:r w:rsidR="00A56D89" w:rsidRPr="00DD1039">
        <w:rPr>
          <w:b/>
          <w:bCs/>
        </w:rPr>
        <w:t xml:space="preserve">, </w:t>
      </w:r>
      <w:r w:rsidRPr="00DD1039">
        <w:rPr>
          <w:b/>
          <w:bCs/>
        </w:rPr>
        <w:t>micro- influenceurs, insights, INPI, marché d’impulsion, grande distribution, circuits de distribution, image de marque</w:t>
      </w:r>
      <w:r w:rsidR="00A56D89" w:rsidRPr="00DD1039">
        <w:rPr>
          <w:b/>
          <w:bCs/>
        </w:rPr>
        <w:t>, innovation</w:t>
      </w:r>
      <w:r w:rsidRPr="00DD1039">
        <w:rPr>
          <w:b/>
          <w:bCs/>
        </w:rPr>
        <w:t>.</w:t>
      </w:r>
    </w:p>
    <w:p w14:paraId="2B2091D6" w14:textId="77777777" w:rsidR="00DD1039" w:rsidRPr="00DD1039" w:rsidRDefault="00DD1039">
      <w:pPr>
        <w:rPr>
          <w:b/>
          <w:bCs/>
        </w:rPr>
      </w:pPr>
    </w:p>
    <w:p w14:paraId="4797C2D9" w14:textId="1B878C85" w:rsidR="00F82548" w:rsidRDefault="00F82548">
      <w:r>
        <w:t xml:space="preserve">2. Qui est Rémi </w:t>
      </w:r>
      <w:proofErr w:type="spellStart"/>
      <w:r>
        <w:t>Delrue</w:t>
      </w:r>
      <w:proofErr w:type="spellEnd"/>
      <w:r>
        <w:t> ?</w:t>
      </w:r>
    </w:p>
    <w:p w14:paraId="3A26929F" w14:textId="77777777" w:rsidR="00DD1039" w:rsidRDefault="00DD1039"/>
    <w:p w14:paraId="09AE9AC6" w14:textId="74D3C276" w:rsidR="00F82548" w:rsidRDefault="00F82548">
      <w:r>
        <w:t>3. Quel</w:t>
      </w:r>
      <w:r w:rsidR="002619DE">
        <w:t>s</w:t>
      </w:r>
      <w:r>
        <w:t xml:space="preserve"> </w:t>
      </w:r>
      <w:r w:rsidR="002619DE">
        <w:t>sont</w:t>
      </w:r>
      <w:r>
        <w:t xml:space="preserve"> le</w:t>
      </w:r>
      <w:r w:rsidR="002619DE">
        <w:t>s</w:t>
      </w:r>
      <w:r>
        <w:t xml:space="preserve"> lien</w:t>
      </w:r>
      <w:r w:rsidR="002619DE">
        <w:t>s</w:t>
      </w:r>
      <w:r>
        <w:t xml:space="preserve"> entre L’Oréal et Garnier ? </w:t>
      </w:r>
      <w:r w:rsidR="002619DE">
        <w:t xml:space="preserve">Entre Garnier, </w:t>
      </w:r>
      <w:proofErr w:type="spellStart"/>
      <w:r w:rsidR="002619DE">
        <w:t>Fructis</w:t>
      </w:r>
      <w:proofErr w:type="spellEnd"/>
      <w:r w:rsidR="002619DE">
        <w:t xml:space="preserve"> et </w:t>
      </w:r>
      <w:proofErr w:type="spellStart"/>
      <w:r w:rsidR="002619DE">
        <w:t>Olia</w:t>
      </w:r>
      <w:proofErr w:type="spellEnd"/>
      <w:r w:rsidR="002619DE">
        <w:t xml:space="preserve"> ? </w:t>
      </w:r>
      <w:r>
        <w:t xml:space="preserve">Justifiez votre réponse. Vous pouvez réaliser un </w:t>
      </w:r>
      <w:r w:rsidRPr="00DD1039">
        <w:rPr>
          <w:u w:val="single"/>
        </w:rPr>
        <w:t>schéma</w:t>
      </w:r>
      <w:r>
        <w:t xml:space="preserve"> pour expliquer le</w:t>
      </w:r>
      <w:r w:rsidR="002619DE">
        <w:t>s</w:t>
      </w:r>
      <w:r>
        <w:t xml:space="preserve"> lien</w:t>
      </w:r>
      <w:r w:rsidR="002619DE">
        <w:t>s</w:t>
      </w:r>
      <w:r>
        <w:t>.</w:t>
      </w:r>
    </w:p>
    <w:p w14:paraId="7AD82DDD" w14:textId="77777777" w:rsidR="00DD1039" w:rsidRDefault="00DD1039"/>
    <w:p w14:paraId="6789258F" w14:textId="52646102" w:rsidR="00F82548" w:rsidRDefault="00F82548">
      <w:r>
        <w:t xml:space="preserve">4. </w:t>
      </w:r>
      <w:r w:rsidR="002619DE">
        <w:t>Identifiez les données chiffrées permettant de démontrer les bonnes performances de Garnier.</w:t>
      </w:r>
    </w:p>
    <w:p w14:paraId="6FEA6EF4" w14:textId="77777777" w:rsidR="00DD1039" w:rsidRDefault="00DD1039"/>
    <w:p w14:paraId="336F14DE" w14:textId="0FAF6FB2" w:rsidR="002619DE" w:rsidRDefault="002619DE">
      <w:r>
        <w:t>5. Quel est le concept-clé de Garnier ?</w:t>
      </w:r>
    </w:p>
    <w:p w14:paraId="585CA640" w14:textId="77777777" w:rsidR="00DD1039" w:rsidRDefault="00DD1039"/>
    <w:p w14:paraId="57D56A14" w14:textId="7562D3FE" w:rsidR="002619DE" w:rsidRDefault="002619DE">
      <w:r>
        <w:t>6. Pourquoi la marque Garnier s’intéresse-t-elle particulièrement aux personnes aux cheveux bouclés ? De quoi se plaignent-elles ?</w:t>
      </w:r>
    </w:p>
    <w:p w14:paraId="6B6BA2F1" w14:textId="77777777" w:rsidR="00DD1039" w:rsidRDefault="00DD1039"/>
    <w:p w14:paraId="12CCA052" w14:textId="1B56F881" w:rsidR="00A56D89" w:rsidRDefault="00A56D89">
      <w:r>
        <w:t>7. Identifiez les 3 points de départ de toute innovation chez Garnier.</w:t>
      </w:r>
    </w:p>
    <w:p w14:paraId="72883790" w14:textId="77777777" w:rsidR="00DD1039" w:rsidRDefault="00DD1039"/>
    <w:p w14:paraId="692B7B1F" w14:textId="34D4ADEB" w:rsidR="00A56D89" w:rsidRDefault="00A56D89">
      <w:r>
        <w:t>8. Comment Garnier sélectionne-t-elle ses influenceurs ? Pourquoi y recourt-elle ?</w:t>
      </w:r>
      <w:r w:rsidR="00DD1039">
        <w:t xml:space="preserve"> Citez des exemples.</w:t>
      </w:r>
    </w:p>
    <w:p w14:paraId="216390D1" w14:textId="7C2CAE70" w:rsidR="00A56D89" w:rsidRDefault="00A56D89"/>
    <w:p w14:paraId="592CEA6F" w14:textId="77777777" w:rsidR="00A56D89" w:rsidRDefault="00A56D89"/>
    <w:p w14:paraId="1E01A6FF" w14:textId="18BC1983" w:rsidR="00A56D89" w:rsidRPr="00DD1039" w:rsidRDefault="00A56D89" w:rsidP="00DD1039">
      <w:pPr>
        <w:jc w:val="center"/>
        <w:rPr>
          <w:sz w:val="24"/>
          <w:szCs w:val="24"/>
        </w:rPr>
      </w:pPr>
      <w:r w:rsidRPr="00DD1039">
        <w:rPr>
          <w:b/>
          <w:bCs/>
          <w:sz w:val="24"/>
          <w:szCs w:val="24"/>
          <w:u w:val="single"/>
        </w:rPr>
        <w:t>Synthèse</w:t>
      </w:r>
      <w:r w:rsidRPr="00DD1039">
        <w:rPr>
          <w:sz w:val="24"/>
          <w:szCs w:val="24"/>
        </w:rPr>
        <w:t> :</w:t>
      </w:r>
    </w:p>
    <w:p w14:paraId="2F33D579" w14:textId="40705509" w:rsidR="00A56D89" w:rsidRPr="00DD1039" w:rsidRDefault="00A56D89" w:rsidP="00DD1039">
      <w:pPr>
        <w:jc w:val="center"/>
        <w:rPr>
          <w:b/>
          <w:bCs/>
          <w:sz w:val="24"/>
          <w:szCs w:val="24"/>
        </w:rPr>
      </w:pPr>
      <w:r w:rsidRPr="00DD1039">
        <w:rPr>
          <w:b/>
          <w:bCs/>
          <w:sz w:val="24"/>
          <w:szCs w:val="24"/>
        </w:rPr>
        <w:t>Représentez, à l’aide du schéma vu en cours, la démarche marketing de Garnier.</w:t>
      </w:r>
    </w:p>
    <w:sectPr w:rsidR="00A56D89" w:rsidRPr="00DD1039" w:rsidSect="00A56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CD"/>
    <w:rsid w:val="002619DE"/>
    <w:rsid w:val="002D70CD"/>
    <w:rsid w:val="005E36E0"/>
    <w:rsid w:val="00A56D89"/>
    <w:rsid w:val="00C72574"/>
    <w:rsid w:val="00CD58E1"/>
    <w:rsid w:val="00DD1039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9991"/>
  <w15:chartTrackingRefBased/>
  <w15:docId w15:val="{24807E52-414D-41B0-B8DA-5CE39F96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Merlino</dc:creator>
  <cp:keywords/>
  <dc:description/>
  <cp:lastModifiedBy>Sandra Merlino</cp:lastModifiedBy>
  <cp:revision>6</cp:revision>
  <dcterms:created xsi:type="dcterms:W3CDTF">2025-09-10T10:29:00Z</dcterms:created>
  <dcterms:modified xsi:type="dcterms:W3CDTF">2025-09-10T19:46:00Z</dcterms:modified>
</cp:coreProperties>
</file>